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77C2" w14:textId="445E47CD" w:rsidR="00CB3822" w:rsidRDefault="00166743" w:rsidP="00CB3822">
      <w:pPr>
        <w:spacing w:after="0" w:line="256" w:lineRule="auto"/>
        <w:rPr>
          <w:b/>
          <w:bCs/>
        </w:rPr>
      </w:pPr>
      <w:r>
        <w:rPr>
          <w:b/>
          <w:lang w:bidi="cy-GB"/>
        </w:rPr>
        <w:t>Cyflwyniad i'r Canolfannau Diagnosis Cyflym (RDC)</w:t>
      </w:r>
    </w:p>
    <w:p w14:paraId="542E0B84" w14:textId="09CB78FE" w:rsidR="00CB3822" w:rsidRPr="00703DA8" w:rsidRDefault="00340B07" w:rsidP="00CB3822">
      <w:pPr>
        <w:spacing w:after="0" w:line="256" w:lineRule="auto"/>
        <w:rPr>
          <w:b/>
          <w:bCs/>
        </w:rPr>
      </w:pPr>
      <w:r>
        <w:rPr>
          <w:b/>
          <w:lang w:bidi="cy-GB"/>
        </w:rPr>
        <w:t>Ebrill 2022</w:t>
      </w:r>
    </w:p>
    <w:p w14:paraId="375C578C" w14:textId="77777777" w:rsidR="00AE730D" w:rsidRDefault="00CB3822" w:rsidP="00CB3822">
      <w:pPr>
        <w:spacing w:after="0" w:line="256" w:lineRule="auto"/>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3DA8">
        <w:rPr>
          <w:b/>
          <w:lang w:bidi="cy-GB"/>
        </w:rPr>
        <w:t xml:space="preserve">Dr Heather Wilkes, Meddyg Teulu ac </w:t>
      </w:r>
      <w:r w:rsidRPr="00703DA8">
        <w:rPr>
          <w:rFonts w:cstheme="minorHAnsi"/>
          <w:b/>
          <w:lang w:bidi="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Arweinydd Clinigol Cenedlaethol RDC Bae Abertawe a Rhwydwaith Canser Cymru.</w:t>
      </w:r>
    </w:p>
    <w:p w14:paraId="75F60CF4" w14:textId="77777777" w:rsidR="00CB3822" w:rsidRDefault="00CB3822" w:rsidP="00240651">
      <w:pPr>
        <w:spacing w:after="0"/>
      </w:pPr>
    </w:p>
    <w:p w14:paraId="7BFF0A25" w14:textId="6D73955E" w:rsidR="00240651" w:rsidRDefault="00BF2CC9" w:rsidP="00240651">
      <w:pPr>
        <w:spacing w:after="0"/>
      </w:pPr>
      <w:r>
        <w:rPr>
          <w:lang w:bidi="cy-GB"/>
        </w:rPr>
        <w:t>0:01</w:t>
      </w:r>
      <w:r>
        <w:rPr>
          <w:b/>
          <w:lang w:bidi="cy-GB"/>
        </w:rPr>
        <w:t xml:space="preserve"> Siaradwr</w:t>
      </w:r>
      <w:r>
        <w:rPr>
          <w:lang w:bidi="cy-GB"/>
        </w:rPr>
        <w:t>: Efallai eich bod chi wedi clywed neu heb glywed am y clinigau diagnosis cyflym sy'n cael eu sefydlu ar draws Cymru ac yn ehangach. Ond hoffwn eich cyflwyno i'r clinigau diagnosis cyflym, esbonio beth maen nhw'n ei wneud a pham bod gennym nifer o ddigwyddiadau addysgol sy'n gysylltiedig â'r math o faterion sy'n cael eu gweld yn gyffredin o fewn y canolfannau diagnosis cyflym.</w:t>
      </w:r>
      <w:r>
        <w:rPr>
          <w:lang w:bidi="cy-GB"/>
        </w:rPr>
        <w:tab/>
      </w:r>
    </w:p>
    <w:p w14:paraId="02351718" w14:textId="77777777" w:rsidR="00240651" w:rsidRDefault="00240651" w:rsidP="00240651">
      <w:pPr>
        <w:spacing w:after="0"/>
      </w:pPr>
      <w:r>
        <w:rPr>
          <w:lang w:bidi="cy-GB"/>
        </w:rPr>
        <w:tab/>
      </w:r>
    </w:p>
    <w:p w14:paraId="58804BAD" w14:textId="47B81DCB" w:rsidR="00240651" w:rsidRDefault="00807BE2" w:rsidP="00240651">
      <w:pPr>
        <w:spacing w:after="0"/>
      </w:pPr>
      <w:r>
        <w:rPr>
          <w:lang w:bidi="cy-GB"/>
        </w:rPr>
        <w:t xml:space="preserve">0:28 </w:t>
      </w:r>
      <w:r>
        <w:rPr>
          <w:b/>
          <w:lang w:bidi="cy-GB"/>
        </w:rPr>
        <w:t>Siaradwr</w:t>
      </w:r>
      <w:r>
        <w:rPr>
          <w:lang w:bidi="cy-GB"/>
        </w:rPr>
        <w:t>: Rwy'n feddyg teulu a bydd llawer ohonoch yn gwybod bod cleifion yn dod i mewn gyda symptomau eithaf annelwig, nad ydynt yn benodol. Weithiau mae'n eithaf hawdd sortio beth sy'n digwydd. Mae'n anodd iawn weithiau. Ond yr hyn rydych chi'n ei wybod yw bod rhywbeth difrifol/sinistr o bosib ac efallai hyd yn oed fod yn ddiagnosis canser nad ydych chi'n ddigon abl i roi eich bys arno a chyfeirio at yr arbenigwr priodol.</w:t>
      </w:r>
      <w:r>
        <w:rPr>
          <w:lang w:bidi="cy-GB"/>
        </w:rPr>
        <w:tab/>
      </w:r>
    </w:p>
    <w:p w14:paraId="27A35A50" w14:textId="77777777" w:rsidR="00E76356" w:rsidRDefault="00E76356" w:rsidP="00240651">
      <w:pPr>
        <w:spacing w:after="0"/>
      </w:pPr>
    </w:p>
    <w:p w14:paraId="2B499797" w14:textId="11A19D1A" w:rsidR="00240651" w:rsidRDefault="00E76356" w:rsidP="00240651">
      <w:pPr>
        <w:spacing w:after="0"/>
      </w:pPr>
      <w:r>
        <w:rPr>
          <w:lang w:bidi="cy-GB"/>
        </w:rPr>
        <w:t xml:space="preserve">0:57 </w:t>
      </w:r>
      <w:r>
        <w:rPr>
          <w:b/>
          <w:lang w:bidi="cy-GB"/>
        </w:rPr>
        <w:t>Siaradwr</w:t>
      </w:r>
      <w:r>
        <w:rPr>
          <w:lang w:bidi="cy-GB"/>
        </w:rPr>
        <w:t>: Yn draddodiadol, mae'r cleifion hyn wedi gwneud yn eithaf gwael oherwydd gall gymryd nifer o apwyntiadau a sganiau gwahanol i ddatrys beth sy'n bod. Ac felly fe wnaethom ddatblygu'r clinigau diagnosis cyflym yng Nghymru ar gyfer cleifion lle mae eu tîm gofal sylfaenol yn teimlo ei bod yn debygol y bydd diagnosis canser, ond dydyn nhw ddim yn gallu canfod safle tebygol y canser hwnnw. Cafodd y clinig cyntaf ei sefydlu yng Nghwm Taf a Bae Abertawe yn 2017. Erbyn diwedd eleni, 2022, dylen ni gael clinigau RDC yn derbyn cleifion ym mhob rhan o Gymru.</w:t>
      </w:r>
      <w:r>
        <w:rPr>
          <w:lang w:bidi="cy-GB"/>
        </w:rPr>
        <w:tab/>
      </w:r>
    </w:p>
    <w:p w14:paraId="41493BEB" w14:textId="77777777" w:rsidR="00240651" w:rsidRDefault="00240651" w:rsidP="00240651">
      <w:pPr>
        <w:spacing w:after="0"/>
      </w:pPr>
      <w:r>
        <w:rPr>
          <w:lang w:bidi="cy-GB"/>
        </w:rPr>
        <w:tab/>
      </w:r>
    </w:p>
    <w:p w14:paraId="3CD60929" w14:textId="48CF1984" w:rsidR="00542EF8" w:rsidRDefault="00F8237A" w:rsidP="00240651">
      <w:pPr>
        <w:spacing w:after="0"/>
      </w:pPr>
      <w:r>
        <w:rPr>
          <w:lang w:bidi="cy-GB"/>
        </w:rPr>
        <w:t xml:space="preserve">1:39 </w:t>
      </w:r>
      <w:r>
        <w:rPr>
          <w:b/>
          <w:lang w:bidi="cy-GB"/>
        </w:rPr>
        <w:t>Siaradwr</w:t>
      </w:r>
      <w:r>
        <w:rPr>
          <w:lang w:bidi="cy-GB"/>
        </w:rPr>
        <w:t xml:space="preserve">: Nid yw'r clinigau hyn i fod i gymryd lle'r clinigau canser penodol i'r safle. Os ydych yn teimlo bod gan y claf ganser penodol, yna cyfeirio'n uniongyrchol at yr arbenigedd hwnnw yw'r peth gorau i'r cleifion. Ond clinigau yw'r rhain lle gall meddyg teulu gyfeirio, ar ôl gweld ac archwilio'r claf ac wedi archebu set o brofion gwaed Set A sy'n set eithaf cynhwysfawr, eang. Bydd y manylion ar gyfer y canllawiau cyfeirio a'r profion gwaed y mae angen i chi ofyn amdanynt ar bwynt atgyfeirio ar gael gan eich bwrdd iechyd lleol. Mae'r cleifion wedyn yn cael eu brysbennu gan alwad ffôn ac yn cael eu gweld o fewn y clinigau RDC o fewn saith diwrnod. Efallai y bydd ganddynt sgan CT i'w gweld ychydig ddyddiau'n ddiweddarach neu gael sgan CT yn y clinig cyntaf. Yr hyn sy'n digwydd wedyn yw bod y canlyniadau'n cael eu rhoi iddyn nhw wedi'r asesiad gyda chlinigwr a'u CNS a chynllun yn cael ei wneud. Felly mae gan gleifion ddiagnosis posib ac esboniad o'u symptomau a chynllun gweithredu yn gyffredinol o fewn saith diwrnod o weld eu meddyg teulu. Mae'r clinigau yma, fel dwi'n ei ddweud yng Nghymru, wedi bod yn rhedeg ers nifer o flynyddoedd ac mae'r ymateb cadarnhaol gan glinigwyr a chleifion fel ei gilydd yn eithaf llethol. </w:t>
      </w:r>
    </w:p>
    <w:p w14:paraId="3FA0F58F" w14:textId="77777777" w:rsidR="00542EF8" w:rsidRDefault="00542EF8" w:rsidP="00240651">
      <w:pPr>
        <w:spacing w:after="0"/>
      </w:pPr>
    </w:p>
    <w:p w14:paraId="3F736647" w14:textId="35BC739B" w:rsidR="00240651" w:rsidRDefault="00826AF2" w:rsidP="00240651">
      <w:pPr>
        <w:spacing w:after="0"/>
      </w:pPr>
      <w:r>
        <w:rPr>
          <w:lang w:bidi="cy-GB"/>
        </w:rPr>
        <w:t xml:space="preserve">3:11 </w:t>
      </w:r>
      <w:r>
        <w:rPr>
          <w:b/>
          <w:lang w:bidi="cy-GB"/>
        </w:rPr>
        <w:t>Siaradwr</w:t>
      </w:r>
      <w:r>
        <w:rPr>
          <w:lang w:bidi="cy-GB"/>
        </w:rPr>
        <w:t>: Mae gan y cleifion yma nifer o wahanol ddiagnosis terfynol. Ac felly er mwyn helpu i gefnogi meddygon teulu, staff gofal sylfaenol eraill a chlinigwyr sy'n gweithio o fewn RDC, rydym wedi llunio cyfres o weminarau i edrych yn fanylach ar anawsterau asesu cychwynnol y cleifion hyn â symptomau annelwig. Mae'r gweminarau yr ydym yn dechrau gyda nhw yn cynnwys rhiwmatoleg, gastroenteroleg a meddygaeth hepatobiliary, niwroleg, haematoleg, symptomau anesboniadwy meddygol, afiechydon heintus a meddygaeth resbiradol. Bydd y rhain i gyd yn digwydd o fewn 2022 a byddant ar gael er mwyn cyfeirio atynt yn y dyfodol.</w:t>
      </w:r>
      <w:r>
        <w:rPr>
          <w:lang w:bidi="cy-GB"/>
        </w:rPr>
        <w:tab/>
      </w:r>
    </w:p>
    <w:p w14:paraId="714F20C8" w14:textId="77777777" w:rsidR="00F133C2" w:rsidRDefault="00F133C2" w:rsidP="00240651">
      <w:pPr>
        <w:spacing w:after="0"/>
      </w:pPr>
    </w:p>
    <w:p w14:paraId="4069EF01" w14:textId="20DA49D4" w:rsidR="009134D7" w:rsidRDefault="00240651" w:rsidP="00240651">
      <w:pPr>
        <w:spacing w:after="0"/>
      </w:pPr>
      <w:r>
        <w:rPr>
          <w:lang w:bidi="cy-GB"/>
        </w:rPr>
        <w:t>Diolch.</w:t>
      </w:r>
      <w:r>
        <w:rPr>
          <w:lang w:bidi="cy-GB"/>
        </w:rPr>
        <w:tab/>
      </w:r>
    </w:p>
    <w:sectPr w:rsidR="00913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1"/>
    <w:rsid w:val="001123C4"/>
    <w:rsid w:val="00166743"/>
    <w:rsid w:val="001D2837"/>
    <w:rsid w:val="0023070F"/>
    <w:rsid w:val="00240651"/>
    <w:rsid w:val="002F1BA7"/>
    <w:rsid w:val="00340B07"/>
    <w:rsid w:val="004102E1"/>
    <w:rsid w:val="004A0BB7"/>
    <w:rsid w:val="00526992"/>
    <w:rsid w:val="00540D52"/>
    <w:rsid w:val="00542EF8"/>
    <w:rsid w:val="00637097"/>
    <w:rsid w:val="0064557C"/>
    <w:rsid w:val="006614F9"/>
    <w:rsid w:val="0078086A"/>
    <w:rsid w:val="007A3697"/>
    <w:rsid w:val="00807BE2"/>
    <w:rsid w:val="00826AF2"/>
    <w:rsid w:val="009134D7"/>
    <w:rsid w:val="009A77BB"/>
    <w:rsid w:val="009F49C4"/>
    <w:rsid w:val="00AD4BB9"/>
    <w:rsid w:val="00AE730D"/>
    <w:rsid w:val="00B62CDD"/>
    <w:rsid w:val="00BC2AF7"/>
    <w:rsid w:val="00BF2CC9"/>
    <w:rsid w:val="00CB3822"/>
    <w:rsid w:val="00D42384"/>
    <w:rsid w:val="00DF300C"/>
    <w:rsid w:val="00E76356"/>
    <w:rsid w:val="00E94D2C"/>
    <w:rsid w:val="00F133C2"/>
    <w:rsid w:val="00F8237A"/>
    <w:rsid w:val="00FF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1D39"/>
  <w15:chartTrackingRefBased/>
  <w15:docId w15:val="{7590F73D-A5EB-42B2-8CC7-0D5C1ED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150D7C-3E5B-4EEA-BE16-6386200FE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DB4C9-9B28-4EE1-BA03-FF747F385AB6}">
  <ds:schemaRefs>
    <ds:schemaRef ds:uri="http://schemas.microsoft.com/sharepoint/v3/contenttype/forms"/>
  </ds:schemaRefs>
</ds:datastoreItem>
</file>

<file path=customXml/itemProps3.xml><?xml version="1.0" encoding="utf-8"?>
<ds:datastoreItem xmlns:ds="http://schemas.openxmlformats.org/officeDocument/2006/customXml" ds:itemID="{DF48F6A9-29C4-41B8-8792-D3CD6A0CC30D}">
  <ds:schemaRefs>
    <ds:schemaRef ds:uri="http://schemas.microsoft.com/office/2006/metadata/properties"/>
    <ds:schemaRef ds:uri="http://schemas.microsoft.com/office/infopath/2007/PartnerControls"/>
    <ds:schemaRef ds:uri="9ef96922-22b1-4c5a-a191-266165c5ccc2"/>
    <ds:schemaRef ds:uri="816248d0-53f4-4a2a-9832-1923643bd2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4</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Hilary Thomas (HEIW)</cp:lastModifiedBy>
  <cp:revision>2</cp:revision>
  <dcterms:created xsi:type="dcterms:W3CDTF">2022-11-22T07:25:00Z</dcterms:created>
  <dcterms:modified xsi:type="dcterms:W3CDTF">2022-11-22T07:25:00Z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