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9E6F18" w:rsidTr="009532BE">
        <w:tc>
          <w:tcPr>
            <w:tcW w:w="3348" w:type="dxa"/>
          </w:tcPr>
          <w:p w:rsidR="009E6F18" w:rsidRDefault="009E6F18" w:rsidP="009532B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Describe the significant event policy in your practice – you may wish to include your template in supporting documentation</w:t>
            </w:r>
          </w:p>
        </w:tc>
        <w:tc>
          <w:tcPr>
            <w:tcW w:w="5174" w:type="dxa"/>
          </w:tcPr>
          <w:p w:rsidR="009E6F18" w:rsidRDefault="009E6F18" w:rsidP="009532BE">
            <w:pPr>
              <w:rPr>
                <w:i/>
              </w:rPr>
            </w:pPr>
          </w:p>
        </w:tc>
      </w:tr>
      <w:tr w:rsidR="009E6F18" w:rsidTr="009532BE">
        <w:tc>
          <w:tcPr>
            <w:tcW w:w="3348" w:type="dxa"/>
          </w:tcPr>
          <w:p w:rsidR="009E6F18" w:rsidRDefault="009E6F18" w:rsidP="009532BE">
            <w:pPr>
              <w:rPr>
                <w:b/>
              </w:rPr>
            </w:pPr>
            <w:r>
              <w:rPr>
                <w:b/>
              </w:rPr>
              <w:t>When are significant events discussed and who is present at the meeting?</w:t>
            </w:r>
          </w:p>
        </w:tc>
        <w:tc>
          <w:tcPr>
            <w:tcW w:w="5174" w:type="dxa"/>
          </w:tcPr>
          <w:p w:rsidR="009E6F18" w:rsidRDefault="009E6F18" w:rsidP="009532BE">
            <w:pPr>
              <w:rPr>
                <w:i/>
              </w:rPr>
            </w:pPr>
          </w:p>
        </w:tc>
      </w:tr>
      <w:tr w:rsidR="009E6F18" w:rsidTr="009532BE">
        <w:tc>
          <w:tcPr>
            <w:tcW w:w="3348" w:type="dxa"/>
          </w:tcPr>
          <w:p w:rsidR="009E6F18" w:rsidRDefault="009E6F18" w:rsidP="009532BE">
            <w:pPr>
              <w:rPr>
                <w:b/>
              </w:rPr>
            </w:pPr>
            <w:r>
              <w:rPr>
                <w:b/>
              </w:rPr>
              <w:t>Describe an example of your involvement in significant event analysis</w:t>
            </w:r>
          </w:p>
        </w:tc>
        <w:tc>
          <w:tcPr>
            <w:tcW w:w="5174" w:type="dxa"/>
          </w:tcPr>
          <w:p w:rsidR="009E6F18" w:rsidRDefault="009E6F18" w:rsidP="009532BE">
            <w:pPr>
              <w:rPr>
                <w:i/>
              </w:rPr>
            </w:pPr>
          </w:p>
        </w:tc>
      </w:tr>
      <w:tr w:rsidR="009E6F18" w:rsidTr="009532BE">
        <w:tc>
          <w:tcPr>
            <w:tcW w:w="3348" w:type="dxa"/>
          </w:tcPr>
          <w:p w:rsidR="009E6F18" w:rsidRDefault="009E6F18" w:rsidP="009532BE">
            <w:pPr>
              <w:rPr>
                <w:b/>
              </w:rPr>
            </w:pPr>
            <w:r>
              <w:rPr>
                <w:b/>
              </w:rPr>
              <w:t>Describe a change made to your practice as a result of a significant event (either one you were personally involved with or something that happened to someone else that has affected you)</w:t>
            </w:r>
          </w:p>
        </w:tc>
        <w:tc>
          <w:tcPr>
            <w:tcW w:w="5174" w:type="dxa"/>
          </w:tcPr>
          <w:p w:rsidR="009E6F18" w:rsidRDefault="009E6F18" w:rsidP="009532BE">
            <w:pPr>
              <w:rPr>
                <w:i/>
              </w:rPr>
            </w:pPr>
          </w:p>
        </w:tc>
      </w:tr>
      <w:tr w:rsidR="009E6F18" w:rsidTr="009532BE">
        <w:tc>
          <w:tcPr>
            <w:tcW w:w="3348" w:type="dxa"/>
          </w:tcPr>
          <w:p w:rsidR="009E6F18" w:rsidRDefault="009E6F18" w:rsidP="009532BE">
            <w:pPr>
              <w:rPr>
                <w:b/>
              </w:rPr>
            </w:pPr>
            <w:r>
              <w:rPr>
                <w:b/>
              </w:rPr>
              <w:t>What do you think about significant event analysis?</w:t>
            </w:r>
          </w:p>
        </w:tc>
        <w:tc>
          <w:tcPr>
            <w:tcW w:w="5174" w:type="dxa"/>
          </w:tcPr>
          <w:p w:rsidR="009E6F18" w:rsidRDefault="009E6F18" w:rsidP="009532BE">
            <w:pPr>
              <w:rPr>
                <w:i/>
              </w:rPr>
            </w:pPr>
          </w:p>
        </w:tc>
      </w:tr>
    </w:tbl>
    <w:p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8"/>
    <w:rsid w:val="003551BE"/>
    <w:rsid w:val="0037777A"/>
    <w:rsid w:val="009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C2646-0558-4005-8876-80259D62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Rhian Bartle (HEIW)</cp:lastModifiedBy>
  <cp:revision>2</cp:revision>
  <dcterms:created xsi:type="dcterms:W3CDTF">2019-02-28T11:28:00Z</dcterms:created>
  <dcterms:modified xsi:type="dcterms:W3CDTF">2019-02-28T11:28:00Z</dcterms:modified>
</cp:coreProperties>
</file>